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02B18" w14:textId="251EE1EF" w:rsidR="009744D7" w:rsidRPr="00CF3702" w:rsidRDefault="00586690" w:rsidP="00803542">
      <w:pPr>
        <w:ind w:left="5245"/>
        <w:jc w:val="right"/>
      </w:pPr>
      <w:r w:rsidRPr="00CF3702">
        <w:t>Sotsiaalministri</w:t>
      </w:r>
    </w:p>
    <w:p w14:paraId="40B02B19" w14:textId="648B31C2" w:rsidR="009744D7" w:rsidRPr="00CF3702" w:rsidRDefault="00F51E96" w:rsidP="00803542">
      <w:pPr>
        <w:ind w:left="5245"/>
        <w:jc w:val="right"/>
      </w:pPr>
      <w:r w:rsidRPr="00CF3702">
        <w:fldChar w:fldCharType="begin"/>
      </w:r>
      <w:r w:rsidR="00FC7B7B">
        <w:instrText xml:space="preserve"> delta_regDateTime  \* MERGEFORMAT</w:instrText>
      </w:r>
      <w:r w:rsidRPr="00CF3702">
        <w:fldChar w:fldCharType="separate"/>
      </w:r>
      <w:r w:rsidR="00FC7B7B">
        <w:t>17.03.2026</w:t>
      </w:r>
      <w:r w:rsidRPr="00CF3702">
        <w:fldChar w:fldCharType="end"/>
      </w:r>
      <w:r w:rsidR="00EC109F" w:rsidRPr="00CF3702">
        <w:t xml:space="preserve"> </w:t>
      </w:r>
      <w:r w:rsidR="009744D7" w:rsidRPr="00CF3702">
        <w:t xml:space="preserve">määrus nr </w:t>
      </w:r>
      <w:r w:rsidR="00DD1504">
        <w:fldChar w:fldCharType="begin"/>
      </w:r>
      <w:r w:rsidR="00FC7B7B">
        <w:instrText xml:space="preserve"> delta_regNumber  \* MERGEFORMAT</w:instrText>
      </w:r>
      <w:r w:rsidR="00DD1504">
        <w:fldChar w:fldCharType="separate"/>
      </w:r>
      <w:r w:rsidR="00FC7B7B">
        <w:t>1.2-2/27-1</w:t>
      </w:r>
      <w:r w:rsidR="00DD1504">
        <w:fldChar w:fldCharType="end"/>
      </w:r>
    </w:p>
    <w:p w14:paraId="1DB2A38C" w14:textId="0EC8E4E6" w:rsidR="005E043C" w:rsidRPr="00CF3702" w:rsidRDefault="009744D7" w:rsidP="00803542">
      <w:pPr>
        <w:ind w:left="5245"/>
        <w:jc w:val="right"/>
      </w:pPr>
      <w:r w:rsidRPr="00CF3702">
        <w:t>„</w:t>
      </w:r>
      <w:r w:rsidR="005E043C" w:rsidRPr="00CF3702">
        <w:t xml:space="preserve">Väheintensiivsete psühholoogiliste sekkumiste </w:t>
      </w:r>
    </w:p>
    <w:p w14:paraId="40B02B1A" w14:textId="3F0DC845" w:rsidR="009744D7" w:rsidRPr="00CF3702" w:rsidRDefault="005E043C" w:rsidP="00803542">
      <w:pPr>
        <w:ind w:left="5245"/>
        <w:jc w:val="right"/>
      </w:pPr>
      <w:r w:rsidRPr="00CF3702">
        <w:t>rakendamise toetus</w:t>
      </w:r>
      <w:r w:rsidR="009744D7" w:rsidRPr="00CF3702">
        <w:t>“</w:t>
      </w:r>
    </w:p>
    <w:p w14:paraId="40B02B1B" w14:textId="3A7DE46E" w:rsidR="009744D7" w:rsidRDefault="009744D7" w:rsidP="00803542">
      <w:pPr>
        <w:ind w:left="5245"/>
        <w:jc w:val="right"/>
      </w:pPr>
      <w:r w:rsidRPr="00CF3702">
        <w:t>Lisa</w:t>
      </w:r>
      <w:r w:rsidR="005E043C" w:rsidRPr="00CF3702">
        <w:t xml:space="preserve"> </w:t>
      </w:r>
      <w:r w:rsidR="008D30D7" w:rsidRPr="00CF3702">
        <w:t>3</w:t>
      </w:r>
      <w:r w:rsidRPr="00CF3702">
        <w:t xml:space="preserve"> </w:t>
      </w:r>
    </w:p>
    <w:p w14:paraId="267AC618" w14:textId="77777777" w:rsidR="00803542" w:rsidRPr="00CF3702" w:rsidRDefault="00803542" w:rsidP="00803542">
      <w:pPr>
        <w:ind w:left="5245"/>
        <w:jc w:val="right"/>
      </w:pPr>
    </w:p>
    <w:p w14:paraId="40B02B1C" w14:textId="4C800530" w:rsidR="009744D7" w:rsidRDefault="0009439A" w:rsidP="00803542">
      <w:pPr>
        <w:pStyle w:val="Kuupev1"/>
        <w:spacing w:before="0"/>
      </w:pPr>
      <w:r w:rsidRPr="00CF3702">
        <w:t>Aruande</w:t>
      </w:r>
      <w:r w:rsidR="00493246">
        <w:t xml:space="preserve"> </w:t>
      </w:r>
      <w:r w:rsidR="006234FC" w:rsidRPr="00CF3702">
        <w:t>vorm</w:t>
      </w:r>
    </w:p>
    <w:p w14:paraId="56CC99F4" w14:textId="77777777" w:rsidR="00803542" w:rsidRPr="00CF3702" w:rsidRDefault="00803542" w:rsidP="00C9043D">
      <w:pPr>
        <w:pStyle w:val="Kuupev1"/>
        <w:spacing w:before="0"/>
      </w:pPr>
    </w:p>
    <w:p w14:paraId="7205E212" w14:textId="77777777" w:rsidR="0045495D" w:rsidRPr="00CF3702" w:rsidRDefault="0045495D" w:rsidP="00803542">
      <w:r w:rsidRPr="00CF3702">
        <w:rPr>
          <w:b/>
        </w:rPr>
        <w:t>1. Üldandmed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5495D" w:rsidRPr="00CF3702" w14:paraId="7838F950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C506" w14:textId="6994F198" w:rsidR="0045495D" w:rsidRPr="00CF3702" w:rsidRDefault="0045495D" w:rsidP="00803542">
            <w:r w:rsidRPr="00CF3702">
              <w:t>Toetuse saaja: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404" w14:textId="77777777" w:rsidR="0045495D" w:rsidRPr="00CF3702" w:rsidRDefault="0045495D" w:rsidP="00803542"/>
        </w:tc>
      </w:tr>
      <w:tr w:rsidR="0045495D" w:rsidRPr="00CF3702" w14:paraId="605CFD69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66D" w14:textId="77777777" w:rsidR="0045495D" w:rsidRPr="00CF3702" w:rsidRDefault="0045495D" w:rsidP="00803542">
            <w:r w:rsidRPr="00CF3702">
              <w:t>Registrikood: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0E2" w14:textId="77777777" w:rsidR="0045495D" w:rsidRPr="00CF3702" w:rsidRDefault="0045495D" w:rsidP="00803542"/>
        </w:tc>
      </w:tr>
      <w:tr w:rsidR="0045495D" w:rsidRPr="00CF3702" w14:paraId="72183A1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80C8" w14:textId="77777777" w:rsidR="0045495D" w:rsidRPr="00CF3702" w:rsidRDefault="0045495D" w:rsidP="00803542">
            <w:r w:rsidRPr="00CF3702">
              <w:t>Kontaktisik (nimi, e-post, telefon):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81D" w14:textId="77777777" w:rsidR="0045495D" w:rsidRPr="00CF3702" w:rsidRDefault="0045495D" w:rsidP="00803542"/>
        </w:tc>
      </w:tr>
      <w:tr w:rsidR="0045495D" w:rsidRPr="00CF3702" w14:paraId="137ADA0F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1B64" w14:textId="77777777" w:rsidR="0045495D" w:rsidRPr="00CF3702" w:rsidRDefault="0045495D" w:rsidP="00803542">
            <w:r w:rsidRPr="00CF3702">
              <w:t>Toetuse andmise käskkirja nr ja kuupäev: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F4A" w14:textId="77777777" w:rsidR="0045495D" w:rsidRPr="00CF3702" w:rsidRDefault="0045495D" w:rsidP="00803542"/>
        </w:tc>
      </w:tr>
      <w:tr w:rsidR="0045495D" w:rsidRPr="00CF3702" w14:paraId="6D82CC0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328F" w14:textId="77777777" w:rsidR="0045495D" w:rsidRPr="00CF3702" w:rsidRDefault="0045495D" w:rsidP="00803542">
            <w:r w:rsidRPr="00CF3702">
              <w:t>Toetuse kogusumma (eurodes):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923B" w14:textId="77777777" w:rsidR="0045495D" w:rsidRPr="00CF3702" w:rsidRDefault="0045495D" w:rsidP="00803542"/>
        </w:tc>
      </w:tr>
      <w:tr w:rsidR="0045495D" w:rsidRPr="00CF3702" w14:paraId="21878121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2122" w14:textId="77777777" w:rsidR="0045495D" w:rsidRPr="00CF3702" w:rsidRDefault="0045495D" w:rsidP="00803542">
            <w:r w:rsidRPr="00CF3702">
              <w:t>Toetusperiood (kuupäevad):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EC7E" w14:textId="77777777" w:rsidR="0045495D" w:rsidRPr="00CF3702" w:rsidRDefault="0045495D" w:rsidP="00803542"/>
        </w:tc>
      </w:tr>
    </w:tbl>
    <w:p w14:paraId="6671A348" w14:textId="77777777" w:rsidR="0045495D" w:rsidRPr="00CF3702" w:rsidRDefault="0045495D" w:rsidP="00803542"/>
    <w:p w14:paraId="3091E842" w14:textId="77777777" w:rsidR="0045495D" w:rsidRPr="00CF3702" w:rsidRDefault="0045495D" w:rsidP="00803542">
      <w:r w:rsidRPr="00CF3702">
        <w:rPr>
          <w:b/>
        </w:rPr>
        <w:t>2. Sekkumise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5495D" w:rsidRPr="00CF3702" w14:paraId="780E2E7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036A" w14:textId="0F565AFF" w:rsidR="0045495D" w:rsidRPr="00CF3702" w:rsidRDefault="0045495D" w:rsidP="00803542">
            <w:r w:rsidRPr="00CF3702">
              <w:t>VIPS-</w:t>
            </w:r>
            <w:r w:rsidR="005B44D2">
              <w:t>i</w:t>
            </w:r>
            <w:r w:rsidRPr="00CF3702">
              <w:t xml:space="preserve"> nimetus: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8BC" w14:textId="77777777" w:rsidR="0045495D" w:rsidRPr="00CF3702" w:rsidRDefault="0045495D" w:rsidP="00803542"/>
        </w:tc>
      </w:tr>
      <w:tr w:rsidR="0045495D" w:rsidRPr="00CF3702" w14:paraId="7FD4767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9A31" w14:textId="5D597E05" w:rsidR="0045495D" w:rsidRPr="00CF3702" w:rsidRDefault="0045495D" w:rsidP="00803542">
            <w:r w:rsidRPr="00CF3702">
              <w:t xml:space="preserve">Formaat (individuaalne / grupiformaat / </w:t>
            </w:r>
            <w:r w:rsidR="001F0667">
              <w:t>kom</w:t>
            </w:r>
            <w:r w:rsidR="002274F9">
              <w:t>b</w:t>
            </w:r>
            <w:r w:rsidR="001F0667">
              <w:t>ineeritud</w:t>
            </w:r>
            <w:r w:rsidRPr="00CF3702">
              <w:t>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3986" w14:textId="77777777" w:rsidR="0045495D" w:rsidRPr="00CF3702" w:rsidRDefault="0045495D" w:rsidP="00803542"/>
        </w:tc>
      </w:tr>
      <w:tr w:rsidR="0045495D" w:rsidRPr="00CF3702" w14:paraId="398DEB3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264B7" w14:textId="77777777" w:rsidR="0045495D" w:rsidRPr="00CF3702" w:rsidRDefault="0045495D" w:rsidP="00803542">
            <w:r w:rsidRPr="00CF3702">
              <w:t>Sihtrühm (vanus, eripära):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8915" w14:textId="77777777" w:rsidR="0045495D" w:rsidRPr="00CF3702" w:rsidRDefault="0045495D" w:rsidP="00803542"/>
        </w:tc>
      </w:tr>
      <w:tr w:rsidR="0045495D" w:rsidRPr="00CF3702" w14:paraId="6F75CAC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51E68" w14:textId="77777777" w:rsidR="0045495D" w:rsidRPr="00CF3702" w:rsidRDefault="0045495D" w:rsidP="00803542">
            <w:r w:rsidRPr="00CF3702">
              <w:t>Piirkondlik ulatus: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091" w14:textId="77777777" w:rsidR="0045495D" w:rsidRPr="00CF3702" w:rsidRDefault="0045495D" w:rsidP="00803542"/>
        </w:tc>
      </w:tr>
      <w:tr w:rsidR="0045495D" w:rsidRPr="00CF3702" w14:paraId="3D8CC7D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EE71" w14:textId="77777777" w:rsidR="0045495D" w:rsidRPr="00CF3702" w:rsidRDefault="0045495D" w:rsidP="00803542">
            <w:r w:rsidRPr="00CF3702">
              <w:t>Lühikirjeldus (1–3 lauset):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6BA" w14:textId="77777777" w:rsidR="0045495D" w:rsidRPr="00CF3702" w:rsidRDefault="0045495D" w:rsidP="00803542"/>
        </w:tc>
      </w:tr>
    </w:tbl>
    <w:p w14:paraId="5CDA8CA4" w14:textId="77777777" w:rsidR="0045495D" w:rsidRPr="00CF3702" w:rsidRDefault="0045495D" w:rsidP="00803542"/>
    <w:p w14:paraId="4752691D" w14:textId="47CD1FC4" w:rsidR="0045495D" w:rsidRPr="00CF3702" w:rsidRDefault="0045495D" w:rsidP="00803542">
      <w:r w:rsidRPr="00CF3702">
        <w:rPr>
          <w:b/>
        </w:rPr>
        <w:t xml:space="preserve">3. Rakendamise maht (kavandatud </w:t>
      </w:r>
      <w:r w:rsidRPr="00CF3702">
        <w:rPr>
          <w:b/>
          <w:i/>
          <w:iCs/>
        </w:rPr>
        <w:t>vs</w:t>
      </w:r>
      <w:r w:rsidRPr="00CF3702">
        <w:rPr>
          <w:b/>
        </w:rPr>
        <w:t xml:space="preserve"> tegelik)</w:t>
      </w:r>
    </w:p>
    <w:p w14:paraId="3F9748D7" w14:textId="77777777" w:rsidR="0045495D" w:rsidRPr="00CF3702" w:rsidRDefault="0045495D" w:rsidP="00803542">
      <w:r w:rsidRPr="00CF3702">
        <w:rPr>
          <w:i/>
        </w:rPr>
        <w:t>Täida allolev tabel koondandmetega. Isikuandmeid aruandes ei esitata.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45495D" w:rsidRPr="00CF3702" w14:paraId="466964C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28A3" w14:textId="77777777" w:rsidR="0045495D" w:rsidRPr="00CF3702" w:rsidRDefault="0045495D" w:rsidP="00803542">
            <w:r w:rsidRPr="00CF3702">
              <w:t>Näitajad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C875" w14:textId="77777777" w:rsidR="0045495D" w:rsidRPr="00CF3702" w:rsidRDefault="0045495D" w:rsidP="00803542">
            <w:r w:rsidRPr="00CF3702">
              <w:t>Kavandatud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2923" w14:textId="77777777" w:rsidR="0045495D" w:rsidRPr="00CF3702" w:rsidRDefault="0045495D" w:rsidP="00803542">
            <w:r w:rsidRPr="00CF3702">
              <w:t>Tegelik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EA4" w14:textId="77777777" w:rsidR="0045495D" w:rsidRPr="00CF3702" w:rsidRDefault="0045495D" w:rsidP="00803542">
            <w:r w:rsidRPr="00CF3702">
              <w:t>Selgitus (kui erineb)</w:t>
            </w:r>
          </w:p>
        </w:tc>
      </w:tr>
      <w:tr w:rsidR="0045495D" w:rsidRPr="00CF3702" w14:paraId="5BE92E3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C670" w14:textId="77777777" w:rsidR="0045495D" w:rsidRPr="00CF3702" w:rsidRDefault="0045495D" w:rsidP="00803542">
            <w:r w:rsidRPr="00CF3702">
              <w:t>Seansside koguarv (kokku)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8D9A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1C2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036" w14:textId="77777777" w:rsidR="0045495D" w:rsidRPr="00CF3702" w:rsidRDefault="0045495D" w:rsidP="00803542"/>
        </w:tc>
      </w:tr>
      <w:tr w:rsidR="0045495D" w:rsidRPr="00CF3702" w14:paraId="443C4F8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386A" w14:textId="77777777" w:rsidR="0045495D" w:rsidRPr="00CF3702" w:rsidRDefault="0045495D" w:rsidP="00803542">
            <w:r w:rsidRPr="00CF3702">
              <w:t>Individuaalsed seansid (arv)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04D7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66C5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C63" w14:textId="77777777" w:rsidR="0045495D" w:rsidRPr="00CF3702" w:rsidRDefault="0045495D" w:rsidP="00803542"/>
        </w:tc>
      </w:tr>
      <w:tr w:rsidR="0045495D" w:rsidRPr="00CF3702" w14:paraId="2F295E10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54B7" w14:textId="77777777" w:rsidR="0045495D" w:rsidRPr="00CF3702" w:rsidRDefault="0045495D" w:rsidP="00803542">
            <w:r w:rsidRPr="00CF3702">
              <w:t>Grupiseansid (arv)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18C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9560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2B5E" w14:textId="77777777" w:rsidR="0045495D" w:rsidRPr="00CF3702" w:rsidRDefault="0045495D" w:rsidP="00803542"/>
        </w:tc>
      </w:tr>
      <w:tr w:rsidR="0045495D" w:rsidRPr="00CF3702" w14:paraId="4BF47752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4608" w14:textId="77777777" w:rsidR="0045495D" w:rsidRPr="00CF3702" w:rsidRDefault="0045495D" w:rsidP="00803542">
            <w:r w:rsidRPr="00CF3702">
              <w:t>Teenusesaajate arv (unikaalsed)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FEA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A24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A4C" w14:textId="77777777" w:rsidR="0045495D" w:rsidRPr="00CF3702" w:rsidRDefault="0045495D" w:rsidP="00803542"/>
        </w:tc>
      </w:tr>
      <w:tr w:rsidR="0045495D" w:rsidRPr="00CF3702" w14:paraId="58ED787C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6A17" w14:textId="77777777" w:rsidR="0045495D" w:rsidRPr="00CF3702" w:rsidRDefault="0045495D" w:rsidP="00803542">
            <w:r w:rsidRPr="00CF3702">
              <w:t>Katkestamiste arv (unikaalsed)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460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FA1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ABA4" w14:textId="77777777" w:rsidR="0045495D" w:rsidRPr="00CF3702" w:rsidRDefault="0045495D" w:rsidP="00803542"/>
        </w:tc>
      </w:tr>
      <w:tr w:rsidR="0045495D" w:rsidRPr="00CF3702" w14:paraId="05DE0307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18F2" w14:textId="77777777" w:rsidR="0045495D" w:rsidRPr="00CF3702" w:rsidRDefault="0045495D" w:rsidP="00803542">
            <w:r w:rsidRPr="00CF3702">
              <w:t>Katkestamiste määr (%)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C4F8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BC0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6E7" w14:textId="77777777" w:rsidR="0045495D" w:rsidRPr="00CF3702" w:rsidRDefault="0045495D" w:rsidP="00803542"/>
        </w:tc>
      </w:tr>
      <w:tr w:rsidR="0045495D" w:rsidRPr="00CF3702" w14:paraId="3BEF3AF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E57B" w14:textId="77777777" w:rsidR="0045495D" w:rsidRPr="00CF3702" w:rsidRDefault="0045495D" w:rsidP="00803542">
            <w:r w:rsidRPr="00CF3702">
              <w:t>Keskmine seansside arv teenusesaaja kohta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7387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5B3" w14:textId="77777777" w:rsidR="0045495D" w:rsidRPr="00CF3702" w:rsidRDefault="0045495D" w:rsidP="0080354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CDD6" w14:textId="77777777" w:rsidR="0045495D" w:rsidRPr="00CF3702" w:rsidRDefault="0045495D" w:rsidP="00803542"/>
        </w:tc>
      </w:tr>
    </w:tbl>
    <w:p w14:paraId="63B72193" w14:textId="77777777" w:rsidR="0045495D" w:rsidRPr="00CF3702" w:rsidRDefault="0045495D" w:rsidP="00803542"/>
    <w:p w14:paraId="038FF58C" w14:textId="77777777" w:rsidR="0045495D" w:rsidRPr="00CF3702" w:rsidRDefault="0045495D" w:rsidP="00803542">
      <w:pPr>
        <w:rPr>
          <w:b/>
        </w:rPr>
      </w:pPr>
      <w:r w:rsidRPr="00CF3702">
        <w:rPr>
          <w:b/>
        </w:rPr>
        <w:t>4. Kvaliteet, korraldus ja muudatused</w:t>
      </w:r>
    </w:p>
    <w:p w14:paraId="6CD01B17" w14:textId="77777777" w:rsidR="00AA03DC" w:rsidRPr="00CF3702" w:rsidRDefault="00AA03DC" w:rsidP="00803542"/>
    <w:p w14:paraId="44CBB9FA" w14:textId="67623D81" w:rsidR="0045495D" w:rsidRPr="00CF3702" w:rsidRDefault="0045495D" w:rsidP="00803542">
      <w:r w:rsidRPr="00CF3702">
        <w:t>4.1</w:t>
      </w:r>
      <w:r w:rsidR="00CF3702">
        <w:t>.</w:t>
      </w:r>
      <w:r w:rsidRPr="00CF3702">
        <w:t xml:space="preserve"> Meeskond (muudatused võrreldes taotlusega):</w:t>
      </w:r>
    </w:p>
    <w:p w14:paraId="56AA758C" w14:textId="77777777" w:rsidR="0045495D" w:rsidRPr="00CF3702" w:rsidRDefault="0045495D" w:rsidP="00803542"/>
    <w:p w14:paraId="646C71DF" w14:textId="3EDE73A7" w:rsidR="0045495D" w:rsidRPr="00CF3702" w:rsidRDefault="0045495D" w:rsidP="00803542">
      <w:r w:rsidRPr="00CF3702">
        <w:t>4.2</w:t>
      </w:r>
      <w:r w:rsidR="00CF3702">
        <w:t>.</w:t>
      </w:r>
      <w:r w:rsidRPr="00CF3702">
        <w:t xml:space="preserve"> Supervisioon (superviisor(id), sagedus, vorm</w:t>
      </w:r>
      <w:r w:rsidR="00601F68" w:rsidRPr="00CF3702">
        <w:t>, muudatused võrreldes taotlusega</w:t>
      </w:r>
      <w:r w:rsidRPr="00CF3702">
        <w:t>):</w:t>
      </w:r>
    </w:p>
    <w:p w14:paraId="2F595513" w14:textId="77777777" w:rsidR="0045495D" w:rsidRPr="00CF3702" w:rsidRDefault="0045495D" w:rsidP="00803542"/>
    <w:p w14:paraId="1121844F" w14:textId="770795D2" w:rsidR="0045495D" w:rsidRPr="00CF3702" w:rsidRDefault="0045495D" w:rsidP="00803542">
      <w:r w:rsidRPr="00CF3702">
        <w:t>4.3</w:t>
      </w:r>
      <w:r w:rsidR="00CF3702">
        <w:t>.</w:t>
      </w:r>
      <w:r w:rsidRPr="00CF3702">
        <w:t xml:space="preserve"> Riskijuhtimine ja teenuse järjepidevus (olulised riskid, juhtumid ja leevendusmeetm</w:t>
      </w:r>
      <w:r w:rsidR="00977B02" w:rsidRPr="00CF3702">
        <w:t>ete rakendamine</w:t>
      </w:r>
      <w:r w:rsidRPr="00CF3702">
        <w:t>):</w:t>
      </w:r>
    </w:p>
    <w:p w14:paraId="4DDD8C56" w14:textId="77777777" w:rsidR="0045495D" w:rsidRPr="00CF3702" w:rsidRDefault="0045495D" w:rsidP="00803542"/>
    <w:p w14:paraId="475D9D94" w14:textId="790B966B" w:rsidR="0045495D" w:rsidRPr="00CF3702" w:rsidRDefault="0045495D" w:rsidP="00803542">
      <w:r w:rsidRPr="00CF3702">
        <w:t>4.4</w:t>
      </w:r>
      <w:r w:rsidR="00CF3702">
        <w:t>.</w:t>
      </w:r>
      <w:r w:rsidRPr="00CF3702">
        <w:t xml:space="preserve"> Sihtrühmani jõudmine (suunamis- ja teavituskanalid, toimivus; </w:t>
      </w:r>
      <w:r w:rsidR="00977B02" w:rsidRPr="00CF3702">
        <w:t>kokkuvõtvad andmed</w:t>
      </w:r>
      <w:r w:rsidRPr="00CF3702">
        <w:t>):</w:t>
      </w:r>
    </w:p>
    <w:p w14:paraId="6D73048A" w14:textId="77777777" w:rsidR="0045495D" w:rsidRPr="00CF3702" w:rsidRDefault="0045495D" w:rsidP="00803542"/>
    <w:p w14:paraId="708210CD" w14:textId="4C966DE6" w:rsidR="0045495D" w:rsidRPr="00CF3702" w:rsidRDefault="0045495D" w:rsidP="00803542">
      <w:r w:rsidRPr="00CF3702">
        <w:t>4.5</w:t>
      </w:r>
      <w:r w:rsidR="00CF3702">
        <w:t>.</w:t>
      </w:r>
      <w:r w:rsidRPr="00CF3702">
        <w:t xml:space="preserve"> Tagasiside kogumine (kuidas koguti, vastamise määr,</w:t>
      </w:r>
      <w:r w:rsidR="00977B02" w:rsidRPr="00CF3702">
        <w:t xml:space="preserve"> peamised järeldused</w:t>
      </w:r>
      <w:r w:rsidRPr="00CF3702">
        <w:t>):</w:t>
      </w:r>
    </w:p>
    <w:p w14:paraId="48CB6D40" w14:textId="77777777" w:rsidR="0045495D" w:rsidRPr="00CF3702" w:rsidRDefault="0045495D" w:rsidP="00803542"/>
    <w:p w14:paraId="3F2B15EE" w14:textId="77777777" w:rsidR="0045495D" w:rsidRPr="00CF3702" w:rsidRDefault="0045495D" w:rsidP="00803542">
      <w:pPr>
        <w:rPr>
          <w:b/>
        </w:rPr>
      </w:pPr>
      <w:r w:rsidRPr="00CF3702">
        <w:rPr>
          <w:b/>
        </w:rPr>
        <w:t>5. Kulude kokkuvõte</w:t>
      </w:r>
    </w:p>
    <w:p w14:paraId="7C63FBC2" w14:textId="77777777" w:rsidR="00977B02" w:rsidRPr="00CF3702" w:rsidRDefault="00977B02" w:rsidP="00803542"/>
    <w:p w14:paraId="72F51197" w14:textId="326ABF1D" w:rsidR="0045495D" w:rsidRPr="00CF3702" w:rsidRDefault="0045495D" w:rsidP="00803542">
      <w:r w:rsidRPr="00CF3702">
        <w:t>Esita</w:t>
      </w:r>
      <w:r w:rsidR="00C6736E" w:rsidRPr="00CF3702">
        <w:t>da</w:t>
      </w:r>
      <w:r w:rsidRPr="00CF3702">
        <w:t xml:space="preserve"> kulud koondina. Vajaduse</w:t>
      </w:r>
      <w:r w:rsidR="008E79DB">
        <w:t xml:space="preserve"> korra</w:t>
      </w:r>
      <w:r w:rsidRPr="00CF3702">
        <w:t>l lisa täpsustused lisalehel. Kulud peavad vastama toetuse andmise tingimustele.</w:t>
      </w:r>
    </w:p>
    <w:p w14:paraId="3851E2A6" w14:textId="77777777" w:rsidR="00C6736E" w:rsidRPr="00CF3702" w:rsidRDefault="00C6736E" w:rsidP="008035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5495D" w:rsidRPr="00CF3702" w14:paraId="43A2E568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CEA8" w14:textId="77777777" w:rsidR="0045495D" w:rsidRPr="00CF3702" w:rsidRDefault="0045495D" w:rsidP="00803542">
            <w:r w:rsidRPr="00CF3702">
              <w:t>Kulukategooria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E62A" w14:textId="79B8ECCD" w:rsidR="0045495D" w:rsidRPr="00CF3702" w:rsidRDefault="0045495D" w:rsidP="00803542">
            <w:r w:rsidRPr="00CF3702">
              <w:t>Kavandatud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98A6" w14:textId="5AEAF2C4" w:rsidR="0045495D" w:rsidRPr="00CF3702" w:rsidRDefault="0045495D" w:rsidP="00803542">
            <w:r w:rsidRPr="00CF3702">
              <w:t>Tegelik</w:t>
            </w:r>
          </w:p>
        </w:tc>
      </w:tr>
      <w:tr w:rsidR="0045495D" w:rsidRPr="00CF3702" w14:paraId="5019DD2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9D19" w14:textId="77777777" w:rsidR="0045495D" w:rsidRPr="00CF3702" w:rsidRDefault="0045495D" w:rsidP="00803542">
            <w:r w:rsidRPr="00CF3702">
              <w:t>Tööjõukulud (seansside läbiviimine)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AB83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9BDB" w14:textId="77777777" w:rsidR="0045495D" w:rsidRPr="00CF3702" w:rsidRDefault="0045495D" w:rsidP="00803542"/>
        </w:tc>
      </w:tr>
      <w:tr w:rsidR="0045495D" w:rsidRPr="00CF3702" w14:paraId="7000AC0F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DF2B" w14:textId="77777777" w:rsidR="0045495D" w:rsidRPr="00CF3702" w:rsidRDefault="0045495D" w:rsidP="00803542">
            <w:r w:rsidRPr="00CF3702">
              <w:t>Supervisioon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239A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083" w14:textId="77777777" w:rsidR="0045495D" w:rsidRPr="00CF3702" w:rsidRDefault="0045495D" w:rsidP="00803542"/>
        </w:tc>
      </w:tr>
      <w:tr w:rsidR="0045495D" w:rsidRPr="00CF3702" w14:paraId="0397399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FEC" w14:textId="64AEC767" w:rsidR="0045495D" w:rsidRPr="00CF3702" w:rsidRDefault="0045495D" w:rsidP="00803542">
            <w:r w:rsidRPr="00CF3702">
              <w:t xml:space="preserve">Koolitus (kuni 25% </w:t>
            </w:r>
            <w:r w:rsidR="001F0667" w:rsidRPr="001F0667">
              <w:t>toetuse maksimaalsest suurusest</w:t>
            </w:r>
            <w:r w:rsidRPr="00CF3702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9FF7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1C4" w14:textId="77777777" w:rsidR="0045495D" w:rsidRPr="00CF3702" w:rsidRDefault="0045495D" w:rsidP="00803542"/>
        </w:tc>
      </w:tr>
      <w:tr w:rsidR="0045495D" w:rsidRPr="00CF3702" w14:paraId="6AA04A75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66CF" w14:textId="77777777" w:rsidR="0045495D" w:rsidRPr="00CF3702" w:rsidRDefault="0045495D" w:rsidP="00803542">
            <w:r w:rsidRPr="00CF3702">
              <w:t>Koordineerimine / projektijuhtimine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C10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4C4" w14:textId="77777777" w:rsidR="0045495D" w:rsidRPr="00CF3702" w:rsidRDefault="0045495D" w:rsidP="00803542"/>
        </w:tc>
      </w:tr>
      <w:tr w:rsidR="0045495D" w:rsidRPr="00CF3702" w14:paraId="75BF0E2A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60BE" w14:textId="77777777" w:rsidR="0045495D" w:rsidRPr="00CF3702" w:rsidRDefault="0045495D" w:rsidP="00803542">
            <w:r w:rsidRPr="00CF3702">
              <w:t>Litsentsi- ja platvormikulud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4A0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F288" w14:textId="77777777" w:rsidR="0045495D" w:rsidRPr="00CF3702" w:rsidRDefault="0045495D" w:rsidP="00803542"/>
        </w:tc>
      </w:tr>
      <w:tr w:rsidR="0045495D" w:rsidRPr="00CF3702" w14:paraId="3BC7C643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B64" w14:textId="52BC9D74" w:rsidR="0045495D" w:rsidRPr="00CF3702" w:rsidRDefault="00C9043D" w:rsidP="00803542">
            <w:r>
              <w:t xml:space="preserve">Kaudsed </w:t>
            </w:r>
            <w:r w:rsidRPr="00CF3702">
              <w:t xml:space="preserve">kulud </w:t>
            </w:r>
            <w:r w:rsidR="0045495D" w:rsidRPr="00CF3702">
              <w:t xml:space="preserve">(kuni 7% </w:t>
            </w:r>
            <w:r w:rsidR="001F0667">
              <w:t xml:space="preserve">määruse </w:t>
            </w:r>
            <w:r w:rsidR="001F0667" w:rsidRPr="001F0667">
              <w:t>§ 6 lõike 1 alusel arvestatud toetuse suurusest</w:t>
            </w:r>
            <w:r w:rsidR="0045495D" w:rsidRPr="00CF3702"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E82A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6F1F" w14:textId="77777777" w:rsidR="0045495D" w:rsidRPr="00CF3702" w:rsidRDefault="0045495D" w:rsidP="00803542"/>
        </w:tc>
      </w:tr>
      <w:tr w:rsidR="0045495D" w:rsidRPr="00CF3702" w14:paraId="7CFD3F91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D58C" w14:textId="77777777" w:rsidR="0045495D" w:rsidRPr="00CF3702" w:rsidRDefault="0045495D" w:rsidP="00803542">
            <w:r w:rsidRPr="00CF3702">
              <w:t>KOKKU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A8F" w14:textId="77777777" w:rsidR="0045495D" w:rsidRPr="00CF3702" w:rsidRDefault="0045495D" w:rsidP="00803542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2625" w14:textId="77777777" w:rsidR="0045495D" w:rsidRPr="00CF3702" w:rsidRDefault="0045495D" w:rsidP="00803542"/>
        </w:tc>
      </w:tr>
    </w:tbl>
    <w:p w14:paraId="1A7C8DB2" w14:textId="77777777" w:rsidR="0045495D" w:rsidRPr="00CF3702" w:rsidRDefault="0045495D" w:rsidP="00803542"/>
    <w:p w14:paraId="15B96236" w14:textId="10800A87" w:rsidR="008B1289" w:rsidRPr="00CF3702" w:rsidRDefault="00AA03DC" w:rsidP="00803542">
      <w:r w:rsidRPr="00CF3702">
        <w:t>5.1</w:t>
      </w:r>
      <w:r w:rsidR="008E79DB">
        <w:t>.</w:t>
      </w:r>
      <w:r w:rsidRPr="00CF3702">
        <w:t xml:space="preserve"> Piirangute täitmise kontroll (25% koolituskulud ja 7% </w:t>
      </w:r>
      <w:r w:rsidR="00C9043D">
        <w:t xml:space="preserve">kaudsed </w:t>
      </w:r>
      <w:r w:rsidR="00C9043D" w:rsidRPr="00CF3702">
        <w:t>kulud</w:t>
      </w:r>
      <w:r w:rsidRPr="00CF3702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5495D" w:rsidRPr="00CF3702" w14:paraId="0849D7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AE6C" w14:textId="77777777" w:rsidR="0045495D" w:rsidRPr="00CF3702" w:rsidRDefault="0045495D" w:rsidP="00803542">
            <w:r w:rsidRPr="00CF3702">
              <w:t>Koolituskulude osakaal kogu eelarvest (%)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705" w14:textId="77777777" w:rsidR="0045495D" w:rsidRPr="00CF3702" w:rsidRDefault="0045495D" w:rsidP="00803542"/>
        </w:tc>
      </w:tr>
      <w:tr w:rsidR="0045495D" w:rsidRPr="00CF3702" w14:paraId="430E64C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52E4" w14:textId="1B2095D7" w:rsidR="0045495D" w:rsidRPr="00CF3702" w:rsidRDefault="00C9043D" w:rsidP="00803542">
            <w:r>
              <w:t xml:space="preserve">Kaudsete </w:t>
            </w:r>
            <w:r w:rsidRPr="00CF3702">
              <w:t xml:space="preserve">kulude </w:t>
            </w:r>
            <w:r w:rsidR="0045495D" w:rsidRPr="00CF3702">
              <w:t>osakaal kogu eelarvest (%)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DE2" w14:textId="77777777" w:rsidR="0045495D" w:rsidRPr="00CF3702" w:rsidRDefault="0045495D" w:rsidP="00803542"/>
        </w:tc>
      </w:tr>
      <w:tr w:rsidR="0045495D" w:rsidRPr="00CF3702" w14:paraId="3C0862A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68A1" w14:textId="77777777" w:rsidR="0045495D" w:rsidRPr="00CF3702" w:rsidRDefault="0045495D" w:rsidP="00803542">
            <w:r w:rsidRPr="00CF3702">
              <w:t>Selgitus, kui piirangud on piirilähedased või erandlikud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F86" w14:textId="77777777" w:rsidR="0045495D" w:rsidRPr="00CF3702" w:rsidRDefault="0045495D" w:rsidP="00803542"/>
        </w:tc>
      </w:tr>
    </w:tbl>
    <w:p w14:paraId="28BD5246" w14:textId="77777777" w:rsidR="0045495D" w:rsidRPr="00CF3702" w:rsidRDefault="0045495D" w:rsidP="00803542"/>
    <w:p w14:paraId="020A045A" w14:textId="77777777" w:rsidR="0045495D" w:rsidRPr="00CF3702" w:rsidRDefault="0045495D" w:rsidP="00803542">
      <w:r w:rsidRPr="00CF3702">
        <w:rPr>
          <w:b/>
        </w:rPr>
        <w:t>6. Ühe seansi maksumuse arvestus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5495D" w:rsidRPr="00CF3702" w14:paraId="792BF2A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97A8" w14:textId="77777777" w:rsidR="0045495D" w:rsidRPr="00CF3702" w:rsidRDefault="0045495D" w:rsidP="00803542">
            <w:r w:rsidRPr="00CF3702">
              <w:t>Toetuse kogusumma (eurodes)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341" w14:textId="77777777" w:rsidR="0045495D" w:rsidRPr="00CF3702" w:rsidRDefault="0045495D" w:rsidP="00803542"/>
        </w:tc>
      </w:tr>
      <w:tr w:rsidR="0045495D" w:rsidRPr="00CF3702" w14:paraId="3DEBCA9D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F6E5" w14:textId="77777777" w:rsidR="0045495D" w:rsidRPr="00CF3702" w:rsidRDefault="0045495D" w:rsidP="00803542">
            <w:r w:rsidRPr="00CF3702">
              <w:t>Tegelik seansside arv (kokku)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86E" w14:textId="77777777" w:rsidR="0045495D" w:rsidRPr="00CF3702" w:rsidRDefault="0045495D" w:rsidP="00803542"/>
        </w:tc>
      </w:tr>
      <w:tr w:rsidR="0045495D" w:rsidRPr="00CF3702" w14:paraId="7800AB4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D08" w14:textId="1AC065EA" w:rsidR="0045495D" w:rsidRPr="00CF3702" w:rsidRDefault="0045495D" w:rsidP="00803542">
            <w:r w:rsidRPr="00CF3702">
              <w:t>Tegelik ühe seansi maksumus (</w:t>
            </w:r>
            <w:r w:rsidR="008E79DB">
              <w:t>eurot</w:t>
            </w:r>
            <w:r w:rsidRPr="00CF3702">
              <w:t>/seanss)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722" w14:textId="77777777" w:rsidR="0045495D" w:rsidRPr="00CF3702" w:rsidRDefault="0045495D" w:rsidP="00803542"/>
        </w:tc>
      </w:tr>
      <w:tr w:rsidR="0045495D" w:rsidRPr="00CF3702" w14:paraId="70723B6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9A29" w14:textId="77777777" w:rsidR="0045495D" w:rsidRPr="00CF3702" w:rsidRDefault="0045495D" w:rsidP="00803542">
            <w:r w:rsidRPr="00CF3702">
              <w:t>Selgitus (kui erineb taotluses kavandatust)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8F1" w14:textId="77777777" w:rsidR="0045495D" w:rsidRPr="00CF3702" w:rsidRDefault="0045495D" w:rsidP="00803542"/>
        </w:tc>
      </w:tr>
    </w:tbl>
    <w:p w14:paraId="695E57DA" w14:textId="77777777" w:rsidR="0045495D" w:rsidRPr="00CF3702" w:rsidRDefault="0045495D" w:rsidP="00803542"/>
    <w:p w14:paraId="635D3A42" w14:textId="77777777" w:rsidR="0045495D" w:rsidRPr="00CF3702" w:rsidRDefault="0045495D" w:rsidP="00803542">
      <w:pPr>
        <w:rPr>
          <w:rFonts w:cs="Arial"/>
        </w:rPr>
      </w:pPr>
      <w:r w:rsidRPr="00CF3702">
        <w:rPr>
          <w:rFonts w:cs="Arial"/>
          <w:b/>
        </w:rPr>
        <w:t>7. Lisad ja kinnitused</w:t>
      </w:r>
    </w:p>
    <w:p w14:paraId="41EC9AB6" w14:textId="77777777" w:rsidR="00CF3702" w:rsidRDefault="00CF3702" w:rsidP="00803542">
      <w:pPr>
        <w:rPr>
          <w:rFonts w:cs="Arial"/>
        </w:rPr>
      </w:pPr>
    </w:p>
    <w:p w14:paraId="1C6C4ACE" w14:textId="2CF819AD" w:rsidR="00380234" w:rsidRPr="00CF3702" w:rsidRDefault="00380234" w:rsidP="00803542">
      <w:pPr>
        <w:rPr>
          <w:rFonts w:cs="Arial"/>
        </w:rPr>
      </w:pPr>
      <w:r w:rsidRPr="00CF3702">
        <w:rPr>
          <w:rFonts w:cs="Arial"/>
        </w:rPr>
        <w:t>7.1</w:t>
      </w:r>
      <w:r w:rsidR="00CF3702">
        <w:rPr>
          <w:rFonts w:cs="Arial"/>
        </w:rPr>
        <w:t>.</w:t>
      </w:r>
      <w:r w:rsidRPr="00CF3702">
        <w:rPr>
          <w:rFonts w:cs="Arial"/>
        </w:rPr>
        <w:t xml:space="preserve"> Kohustuslikud lisad</w:t>
      </w:r>
    </w:p>
    <w:p w14:paraId="086A1767" w14:textId="526EFA6A" w:rsidR="00380234" w:rsidRPr="00CF3702" w:rsidRDefault="00380234" w:rsidP="00803542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 w:rsidRPr="00CF3702">
        <w:rPr>
          <w:rFonts w:ascii="Arial" w:hAnsi="Arial" w:cs="Arial"/>
          <w:sz w:val="22"/>
          <w:szCs w:val="22"/>
        </w:rPr>
        <w:t xml:space="preserve">Kuludokumentide loetelu (dokumendi nimetus, number, kuupäev, summa ja kulukategooria). </w:t>
      </w:r>
    </w:p>
    <w:p w14:paraId="30561112" w14:textId="77777777" w:rsidR="00380234" w:rsidRPr="00CF3702" w:rsidRDefault="00380234" w:rsidP="00803542">
      <w:pPr>
        <w:rPr>
          <w:rFonts w:cs="Arial"/>
        </w:rPr>
      </w:pPr>
    </w:p>
    <w:p w14:paraId="0A90DDAE" w14:textId="44FDC85B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7.</w:t>
      </w:r>
      <w:r w:rsidR="00380234" w:rsidRPr="00CF3702">
        <w:rPr>
          <w:rFonts w:cs="Arial"/>
        </w:rPr>
        <w:t>2</w:t>
      </w:r>
      <w:r w:rsidR="00CF3702">
        <w:rPr>
          <w:rFonts w:cs="Arial"/>
        </w:rPr>
        <w:t>.</w:t>
      </w:r>
      <w:r w:rsidRPr="00CF3702">
        <w:rPr>
          <w:rFonts w:cs="Arial"/>
        </w:rPr>
        <w:t xml:space="preserve"> Lisad (vajaduse korral):</w:t>
      </w:r>
    </w:p>
    <w:p w14:paraId="72951EAB" w14:textId="595E1187" w:rsidR="0045495D" w:rsidRPr="00CF3702" w:rsidRDefault="0045495D" w:rsidP="00803542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 w:rsidRPr="00CF3702">
        <w:rPr>
          <w:rFonts w:ascii="Arial" w:hAnsi="Arial" w:cs="Arial"/>
          <w:sz w:val="22"/>
          <w:szCs w:val="22"/>
        </w:rPr>
        <w:t>koolituste kokkuvõte (koolituse teema, maht, osalejad koondina);</w:t>
      </w:r>
    </w:p>
    <w:p w14:paraId="5DC68ABE" w14:textId="2C59A3DA" w:rsidR="0045495D" w:rsidRPr="00CF3702" w:rsidRDefault="0045495D" w:rsidP="00803542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 w:rsidRPr="00CF3702">
        <w:rPr>
          <w:rFonts w:ascii="Arial" w:hAnsi="Arial" w:cs="Arial"/>
          <w:sz w:val="22"/>
          <w:szCs w:val="22"/>
        </w:rPr>
        <w:t>supervisiooni kokkuvõte (toimumise ajad koondina);</w:t>
      </w:r>
    </w:p>
    <w:p w14:paraId="24C58859" w14:textId="569DB301" w:rsidR="0045495D" w:rsidRPr="00CF3702" w:rsidRDefault="0045495D" w:rsidP="00803542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 w:rsidRPr="00CF3702">
        <w:rPr>
          <w:rFonts w:ascii="Arial" w:hAnsi="Arial" w:cs="Arial"/>
          <w:sz w:val="22"/>
          <w:szCs w:val="22"/>
        </w:rPr>
        <w:t>teavitustegevuste kokkuvõte;</w:t>
      </w:r>
    </w:p>
    <w:p w14:paraId="490C7255" w14:textId="5A7DF3C6" w:rsidR="0045495D" w:rsidRPr="00CF3702" w:rsidRDefault="0045495D" w:rsidP="00803542">
      <w:pPr>
        <w:pStyle w:val="ListParagraph"/>
        <w:numPr>
          <w:ilvl w:val="0"/>
          <w:numId w:val="7"/>
        </w:numPr>
        <w:spacing w:after="0" w:line="240" w:lineRule="auto"/>
        <w:ind w:firstLine="0"/>
        <w:rPr>
          <w:rFonts w:ascii="Arial" w:hAnsi="Arial" w:cs="Arial"/>
          <w:sz w:val="22"/>
          <w:szCs w:val="22"/>
        </w:rPr>
      </w:pPr>
      <w:r w:rsidRPr="00CF3702">
        <w:rPr>
          <w:rFonts w:ascii="Arial" w:hAnsi="Arial" w:cs="Arial"/>
          <w:sz w:val="22"/>
          <w:szCs w:val="22"/>
        </w:rPr>
        <w:t>muud selgitavad dokumendid (ilma isikuandmeteta).</w:t>
      </w:r>
    </w:p>
    <w:p w14:paraId="7D8B02F6" w14:textId="77777777" w:rsidR="0045495D" w:rsidRPr="00CF3702" w:rsidRDefault="0045495D" w:rsidP="00803542">
      <w:pPr>
        <w:rPr>
          <w:rFonts w:cs="Arial"/>
        </w:rPr>
      </w:pPr>
    </w:p>
    <w:p w14:paraId="58FDA0A2" w14:textId="56FC21F9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7.</w:t>
      </w:r>
      <w:r w:rsidR="00380234" w:rsidRPr="00CF3702">
        <w:rPr>
          <w:rFonts w:cs="Arial"/>
        </w:rPr>
        <w:t>3</w:t>
      </w:r>
      <w:r w:rsidR="00CF3702">
        <w:rPr>
          <w:rFonts w:cs="Arial"/>
        </w:rPr>
        <w:t>.</w:t>
      </w:r>
      <w:r w:rsidRPr="00CF3702">
        <w:rPr>
          <w:rFonts w:cs="Arial"/>
        </w:rPr>
        <w:t xml:space="preserve"> Kinnitused:</w:t>
      </w:r>
    </w:p>
    <w:p w14:paraId="15085E11" w14:textId="231943B5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Kinnitan, et aruandes esitatud andmed on õiged ja täielikud</w:t>
      </w:r>
      <w:r w:rsidR="00A54BFB" w:rsidRPr="00CF3702">
        <w:rPr>
          <w:rFonts w:cs="Arial"/>
        </w:rPr>
        <w:t>:</w:t>
      </w:r>
    </w:p>
    <w:p w14:paraId="7D0D6546" w14:textId="14E3E2D5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Kinnitan, et aruandes ei esitata tuvastatavaid isikuandmeid</w:t>
      </w:r>
      <w:r w:rsidR="00A54BFB" w:rsidRPr="00CF3702">
        <w:rPr>
          <w:rFonts w:cs="Arial"/>
        </w:rPr>
        <w:t>:</w:t>
      </w:r>
    </w:p>
    <w:p w14:paraId="05F329FE" w14:textId="7C47493E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Kinnitan, et kulud on tasutud toetuse saaja arvelduskontolt ning on seotud toetatava sekkumise rakendamisega</w:t>
      </w:r>
      <w:r w:rsidR="00A54BFB" w:rsidRPr="00CF3702">
        <w:rPr>
          <w:rFonts w:cs="Arial"/>
        </w:rPr>
        <w:t>:</w:t>
      </w:r>
    </w:p>
    <w:p w14:paraId="5C9E969D" w14:textId="77777777" w:rsidR="0045495D" w:rsidRPr="00CF3702" w:rsidRDefault="0045495D" w:rsidP="00803542">
      <w:pPr>
        <w:rPr>
          <w:rFonts w:cs="Arial"/>
        </w:rPr>
      </w:pPr>
    </w:p>
    <w:p w14:paraId="4B04FEB8" w14:textId="12AC11F1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Toetuse saaja esindaja nimi ja ametinimetus:</w:t>
      </w:r>
    </w:p>
    <w:p w14:paraId="19ACB216" w14:textId="199560B7" w:rsidR="0045495D" w:rsidRPr="00CF3702" w:rsidRDefault="0045495D" w:rsidP="00803542">
      <w:pPr>
        <w:rPr>
          <w:rFonts w:cs="Arial"/>
        </w:rPr>
      </w:pPr>
      <w:r w:rsidRPr="00CF3702">
        <w:rPr>
          <w:rFonts w:cs="Arial"/>
        </w:rPr>
        <w:lastRenderedPageBreak/>
        <w:t xml:space="preserve">Allkiri (allkirjastatakse digitaalselt): </w:t>
      </w:r>
    </w:p>
    <w:p w14:paraId="40B02B1D" w14:textId="79631ED1" w:rsidR="009744D7" w:rsidRPr="00CF3702" w:rsidRDefault="0045495D" w:rsidP="00803542">
      <w:pPr>
        <w:rPr>
          <w:rFonts w:cs="Arial"/>
        </w:rPr>
      </w:pPr>
      <w:r w:rsidRPr="00CF3702">
        <w:rPr>
          <w:rFonts w:cs="Arial"/>
        </w:rPr>
        <w:t>Kuupäev:</w:t>
      </w:r>
    </w:p>
    <w:sectPr w:rsidR="009744D7" w:rsidRPr="00CF3702" w:rsidSect="001D53AE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40BA" w14:textId="77777777" w:rsidR="003A5D40" w:rsidRPr="00CF3702" w:rsidRDefault="003A5D40" w:rsidP="00E52553">
      <w:r w:rsidRPr="00CF3702">
        <w:separator/>
      </w:r>
    </w:p>
  </w:endnote>
  <w:endnote w:type="continuationSeparator" w:id="0">
    <w:p w14:paraId="33F70B18" w14:textId="77777777" w:rsidR="003A5D40" w:rsidRPr="00CF3702" w:rsidRDefault="003A5D40" w:rsidP="00E52553">
      <w:bookmarkStart w:id="0" w:name="_GoBack"/>
      <w:r w:rsidRPr="00CF3702"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6D307" w14:textId="77777777" w:rsidR="003A5D40" w:rsidRPr="00CF3702" w:rsidRDefault="003A5D40" w:rsidP="00E52553">
      <w:r w:rsidRPr="00CF3702">
        <w:separator/>
      </w:r>
    </w:p>
  </w:footnote>
  <w:footnote w:type="continuationSeparator" w:id="0">
    <w:p w14:paraId="17AB4312" w14:textId="77777777" w:rsidR="003A5D40" w:rsidRPr="00CF3702" w:rsidRDefault="003A5D40" w:rsidP="00E52553">
      <w:r w:rsidRPr="00CF370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02B25" w14:textId="77777777" w:rsidR="00E52553" w:rsidRPr="00CF3702" w:rsidRDefault="00E525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FC0C"/>
    <w:multiLevelType w:val="hybridMultilevel"/>
    <w:tmpl w:val="21FC22F0"/>
    <w:lvl w:ilvl="0" w:tplc="B832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84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0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03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85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6B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B42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E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506FC"/>
    <w:multiLevelType w:val="hybridMultilevel"/>
    <w:tmpl w:val="DC1CBBE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8F659"/>
    <w:multiLevelType w:val="hybridMultilevel"/>
    <w:tmpl w:val="F126CEB6"/>
    <w:lvl w:ilvl="0" w:tplc="AAF4D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70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F6D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3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E2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4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C9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04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ECF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677B"/>
    <w:multiLevelType w:val="hybridMultilevel"/>
    <w:tmpl w:val="39804A7E"/>
    <w:lvl w:ilvl="0" w:tplc="412A4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68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E4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06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1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4A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02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63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5E3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DBD6A"/>
    <w:multiLevelType w:val="hybridMultilevel"/>
    <w:tmpl w:val="E966A3C0"/>
    <w:lvl w:ilvl="0" w:tplc="A2D44936">
      <w:start w:val="1"/>
      <w:numFmt w:val="decimal"/>
      <w:lvlText w:val="%1."/>
      <w:lvlJc w:val="left"/>
      <w:pPr>
        <w:ind w:left="720" w:hanging="360"/>
      </w:pPr>
    </w:lvl>
    <w:lvl w:ilvl="1" w:tplc="10E234AE">
      <w:start w:val="1"/>
      <w:numFmt w:val="lowerLetter"/>
      <w:lvlText w:val="%2."/>
      <w:lvlJc w:val="left"/>
      <w:pPr>
        <w:ind w:left="1440" w:hanging="360"/>
      </w:pPr>
    </w:lvl>
    <w:lvl w:ilvl="2" w:tplc="44EC6C94">
      <w:start w:val="1"/>
      <w:numFmt w:val="lowerRoman"/>
      <w:lvlText w:val="%3."/>
      <w:lvlJc w:val="right"/>
      <w:pPr>
        <w:ind w:left="2160" w:hanging="180"/>
      </w:pPr>
    </w:lvl>
    <w:lvl w:ilvl="3" w:tplc="DF6A8B06">
      <w:start w:val="1"/>
      <w:numFmt w:val="decimal"/>
      <w:lvlText w:val="%4."/>
      <w:lvlJc w:val="left"/>
      <w:pPr>
        <w:ind w:left="2880" w:hanging="360"/>
      </w:pPr>
    </w:lvl>
    <w:lvl w:ilvl="4" w:tplc="CA1E8B38">
      <w:start w:val="1"/>
      <w:numFmt w:val="lowerLetter"/>
      <w:lvlText w:val="%5."/>
      <w:lvlJc w:val="left"/>
      <w:pPr>
        <w:ind w:left="3600" w:hanging="360"/>
      </w:pPr>
    </w:lvl>
    <w:lvl w:ilvl="5" w:tplc="722A2B78">
      <w:start w:val="1"/>
      <w:numFmt w:val="lowerRoman"/>
      <w:lvlText w:val="%6."/>
      <w:lvlJc w:val="right"/>
      <w:pPr>
        <w:ind w:left="4320" w:hanging="180"/>
      </w:pPr>
    </w:lvl>
    <w:lvl w:ilvl="6" w:tplc="1EC82526">
      <w:start w:val="1"/>
      <w:numFmt w:val="decimal"/>
      <w:lvlText w:val="%7."/>
      <w:lvlJc w:val="left"/>
      <w:pPr>
        <w:ind w:left="5040" w:hanging="360"/>
      </w:pPr>
    </w:lvl>
    <w:lvl w:ilvl="7" w:tplc="9F8C67D6">
      <w:start w:val="1"/>
      <w:numFmt w:val="lowerLetter"/>
      <w:lvlText w:val="%8."/>
      <w:lvlJc w:val="left"/>
      <w:pPr>
        <w:ind w:left="5760" w:hanging="360"/>
      </w:pPr>
    </w:lvl>
    <w:lvl w:ilvl="8" w:tplc="17127E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048DF"/>
    <w:multiLevelType w:val="hybridMultilevel"/>
    <w:tmpl w:val="F9408D9C"/>
    <w:lvl w:ilvl="0" w:tplc="09BE1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E1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4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CB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6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0E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34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E8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71BEF"/>
    <w:multiLevelType w:val="hybridMultilevel"/>
    <w:tmpl w:val="4BA0CCAE"/>
    <w:lvl w:ilvl="0" w:tplc="EF4E3BAA">
      <w:start w:val="1"/>
      <w:numFmt w:val="decimal"/>
      <w:lvlText w:val="%1."/>
      <w:lvlJc w:val="left"/>
      <w:pPr>
        <w:ind w:left="360" w:hanging="360"/>
      </w:pPr>
    </w:lvl>
    <w:lvl w:ilvl="1" w:tplc="613E2762">
      <w:start w:val="1"/>
      <w:numFmt w:val="lowerLetter"/>
      <w:lvlText w:val="%2."/>
      <w:lvlJc w:val="left"/>
      <w:pPr>
        <w:ind w:left="1080" w:hanging="360"/>
      </w:pPr>
    </w:lvl>
    <w:lvl w:ilvl="2" w:tplc="33581FB4">
      <w:start w:val="1"/>
      <w:numFmt w:val="lowerRoman"/>
      <w:lvlText w:val="%3."/>
      <w:lvlJc w:val="right"/>
      <w:pPr>
        <w:ind w:left="1800" w:hanging="180"/>
      </w:pPr>
    </w:lvl>
    <w:lvl w:ilvl="3" w:tplc="7ED050B4">
      <w:start w:val="1"/>
      <w:numFmt w:val="decimal"/>
      <w:lvlText w:val="%4."/>
      <w:lvlJc w:val="left"/>
      <w:pPr>
        <w:ind w:left="2520" w:hanging="360"/>
      </w:pPr>
    </w:lvl>
    <w:lvl w:ilvl="4" w:tplc="A2D66306">
      <w:start w:val="1"/>
      <w:numFmt w:val="lowerLetter"/>
      <w:lvlText w:val="%5."/>
      <w:lvlJc w:val="left"/>
      <w:pPr>
        <w:ind w:left="3240" w:hanging="360"/>
      </w:pPr>
    </w:lvl>
    <w:lvl w:ilvl="5" w:tplc="44640570">
      <w:start w:val="1"/>
      <w:numFmt w:val="lowerRoman"/>
      <w:lvlText w:val="%6."/>
      <w:lvlJc w:val="right"/>
      <w:pPr>
        <w:ind w:left="3960" w:hanging="180"/>
      </w:pPr>
    </w:lvl>
    <w:lvl w:ilvl="6" w:tplc="E7787B08">
      <w:start w:val="1"/>
      <w:numFmt w:val="decimal"/>
      <w:lvlText w:val="%7."/>
      <w:lvlJc w:val="left"/>
      <w:pPr>
        <w:ind w:left="4680" w:hanging="360"/>
      </w:pPr>
    </w:lvl>
    <w:lvl w:ilvl="7" w:tplc="5176700C">
      <w:start w:val="1"/>
      <w:numFmt w:val="lowerLetter"/>
      <w:lvlText w:val="%8."/>
      <w:lvlJc w:val="left"/>
      <w:pPr>
        <w:ind w:left="5400" w:hanging="360"/>
      </w:pPr>
    </w:lvl>
    <w:lvl w:ilvl="8" w:tplc="FC9C94E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96"/>
    <w:rsid w:val="00041111"/>
    <w:rsid w:val="00070153"/>
    <w:rsid w:val="000725E2"/>
    <w:rsid w:val="000844D7"/>
    <w:rsid w:val="0009319A"/>
    <w:rsid w:val="0009439A"/>
    <w:rsid w:val="00094BF0"/>
    <w:rsid w:val="000A1169"/>
    <w:rsid w:val="000C6B61"/>
    <w:rsid w:val="000D0B25"/>
    <w:rsid w:val="000D7732"/>
    <w:rsid w:val="000E125F"/>
    <w:rsid w:val="000E7648"/>
    <w:rsid w:val="00113F1F"/>
    <w:rsid w:val="00120141"/>
    <w:rsid w:val="00141095"/>
    <w:rsid w:val="00144C39"/>
    <w:rsid w:val="001604DB"/>
    <w:rsid w:val="00181F45"/>
    <w:rsid w:val="00181F9C"/>
    <w:rsid w:val="001A1430"/>
    <w:rsid w:val="001D53AE"/>
    <w:rsid w:val="001F05A7"/>
    <w:rsid w:val="001F0667"/>
    <w:rsid w:val="00202D28"/>
    <w:rsid w:val="00222719"/>
    <w:rsid w:val="002274F9"/>
    <w:rsid w:val="00237052"/>
    <w:rsid w:val="00293DB5"/>
    <w:rsid w:val="00293ECF"/>
    <w:rsid w:val="002D0B7C"/>
    <w:rsid w:val="00311234"/>
    <w:rsid w:val="00335054"/>
    <w:rsid w:val="00370ABD"/>
    <w:rsid w:val="00380234"/>
    <w:rsid w:val="00384D01"/>
    <w:rsid w:val="003925B0"/>
    <w:rsid w:val="003A5D40"/>
    <w:rsid w:val="003B3CE2"/>
    <w:rsid w:val="00415BDA"/>
    <w:rsid w:val="0041621A"/>
    <w:rsid w:val="00424B75"/>
    <w:rsid w:val="00433613"/>
    <w:rsid w:val="00436532"/>
    <w:rsid w:val="00437173"/>
    <w:rsid w:val="0045495D"/>
    <w:rsid w:val="00457957"/>
    <w:rsid w:val="0048061D"/>
    <w:rsid w:val="00492545"/>
    <w:rsid w:val="00493246"/>
    <w:rsid w:val="004D2641"/>
    <w:rsid w:val="004E04E6"/>
    <w:rsid w:val="00523982"/>
    <w:rsid w:val="00541033"/>
    <w:rsid w:val="005449F5"/>
    <w:rsid w:val="00567685"/>
    <w:rsid w:val="005843E9"/>
    <w:rsid w:val="00586690"/>
    <w:rsid w:val="00587F56"/>
    <w:rsid w:val="005B44D2"/>
    <w:rsid w:val="005C175C"/>
    <w:rsid w:val="005E043C"/>
    <w:rsid w:val="00601F68"/>
    <w:rsid w:val="00610A9F"/>
    <w:rsid w:val="006234FC"/>
    <w:rsid w:val="0062400C"/>
    <w:rsid w:val="00640B34"/>
    <w:rsid w:val="00683757"/>
    <w:rsid w:val="00705AF9"/>
    <w:rsid w:val="007135C5"/>
    <w:rsid w:val="007325C5"/>
    <w:rsid w:val="007352AA"/>
    <w:rsid w:val="007C4C36"/>
    <w:rsid w:val="00803542"/>
    <w:rsid w:val="00805127"/>
    <w:rsid w:val="00805BB9"/>
    <w:rsid w:val="00812D03"/>
    <w:rsid w:val="00890213"/>
    <w:rsid w:val="008B1289"/>
    <w:rsid w:val="008B1F70"/>
    <w:rsid w:val="008C7B50"/>
    <w:rsid w:val="008D30D7"/>
    <w:rsid w:val="008D651B"/>
    <w:rsid w:val="008E65AA"/>
    <w:rsid w:val="008E79DB"/>
    <w:rsid w:val="008F32F7"/>
    <w:rsid w:val="009460CA"/>
    <w:rsid w:val="009744D7"/>
    <w:rsid w:val="00977B02"/>
    <w:rsid w:val="00980170"/>
    <w:rsid w:val="009835FB"/>
    <w:rsid w:val="009876CB"/>
    <w:rsid w:val="009A2DA3"/>
    <w:rsid w:val="009D1CFB"/>
    <w:rsid w:val="00A07444"/>
    <w:rsid w:val="00A10659"/>
    <w:rsid w:val="00A31525"/>
    <w:rsid w:val="00A42D4B"/>
    <w:rsid w:val="00A54BFB"/>
    <w:rsid w:val="00A60B20"/>
    <w:rsid w:val="00A92036"/>
    <w:rsid w:val="00AA03DC"/>
    <w:rsid w:val="00AA6C33"/>
    <w:rsid w:val="00AF203D"/>
    <w:rsid w:val="00B066FE"/>
    <w:rsid w:val="00B25BF0"/>
    <w:rsid w:val="00B55121"/>
    <w:rsid w:val="00B81116"/>
    <w:rsid w:val="00BC71EE"/>
    <w:rsid w:val="00BE049C"/>
    <w:rsid w:val="00C16907"/>
    <w:rsid w:val="00C21D9A"/>
    <w:rsid w:val="00C55F57"/>
    <w:rsid w:val="00C6556C"/>
    <w:rsid w:val="00C6736E"/>
    <w:rsid w:val="00C9043D"/>
    <w:rsid w:val="00CC5B01"/>
    <w:rsid w:val="00CF3702"/>
    <w:rsid w:val="00D321B8"/>
    <w:rsid w:val="00D35360"/>
    <w:rsid w:val="00D85F55"/>
    <w:rsid w:val="00DA3FAA"/>
    <w:rsid w:val="00DD1504"/>
    <w:rsid w:val="00E52553"/>
    <w:rsid w:val="00E851EC"/>
    <w:rsid w:val="00EA2F95"/>
    <w:rsid w:val="00EA42AE"/>
    <w:rsid w:val="00EB023C"/>
    <w:rsid w:val="00EB07A4"/>
    <w:rsid w:val="00EC109F"/>
    <w:rsid w:val="00EF0205"/>
    <w:rsid w:val="00F51E96"/>
    <w:rsid w:val="00F73D77"/>
    <w:rsid w:val="00F74005"/>
    <w:rsid w:val="00F936E3"/>
    <w:rsid w:val="00FA65F5"/>
    <w:rsid w:val="00FB7A35"/>
    <w:rsid w:val="00FC7B7B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2B18"/>
  <w15:chartTrackingRefBased/>
  <w15:docId w15:val="{9A232748-105D-4C18-B627-CE0730E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553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AA03DC"/>
    <w:pPr>
      <w:spacing w:before="840" w:after="0" w:line="240" w:lineRule="auto"/>
      <w:jc w:val="center"/>
    </w:pPr>
    <w:rPr>
      <w:rFonts w:ascii="Arial" w:eastAsia="SimSun" w:hAnsi="Arial" w:cs="Arial"/>
      <w:b/>
      <w:bCs/>
      <w:kern w:val="24"/>
      <w:lang w:val="et-EE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9744D7"/>
    <w:rPr>
      <w:color w:val="808080"/>
    </w:rPr>
  </w:style>
  <w:style w:type="paragraph" w:styleId="ListParagraph">
    <w:name w:val="List Paragraph"/>
    <w:basedOn w:val="Normal"/>
    <w:uiPriority w:val="34"/>
    <w:qFormat/>
    <w:rsid w:val="005E043C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styleId="Revision">
    <w:name w:val="Revision"/>
    <w:hidden/>
    <w:uiPriority w:val="99"/>
    <w:semiHidden/>
    <w:rsid w:val="008E79DB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A77BC23260E140B139BBF940C3310C" ma:contentTypeVersion="2" ma:contentTypeDescription="Loo uus dokument" ma:contentTypeScope="" ma:versionID="f74563219bf30aaf02a07461b0dc4cf5">
  <xsd:schema xmlns:xsd="http://www.w3.org/2001/XMLSchema" xmlns:xs="http://www.w3.org/2001/XMLSchema" xmlns:p="http://schemas.microsoft.com/office/2006/metadata/properties" xmlns:ns2="aff8a95a-bdca-4bd1-9f28-df5ebd643b89" xmlns:ns3="a1615f33-f632-4eec-a0a5-d242560869fe" targetNamespace="http://schemas.microsoft.com/office/2006/metadata/properties" ma:root="true" ma:fieldsID="42c0a8675242482b39eca8bf3197cf07" ns2:_="" ns3:_="">
    <xsd:import namespace="aff8a95a-bdca-4bd1-9f28-df5ebd643b89"/>
    <xsd:import namespace="a1615f33-f632-4eec-a0a5-d242560869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ss" minOccurs="0"/>
                <xsd:element ref="ns3:Link_x0020_protsessig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8a95a-bdca-4bd1-9f28-df5ebd643b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15f33-f632-4eec-a0a5-d242560869fe" elementFormDefault="qualified">
    <xsd:import namespace="http://schemas.microsoft.com/office/2006/documentManagement/types"/>
    <xsd:import namespace="http://schemas.microsoft.com/office/infopath/2007/PartnerControls"/>
    <xsd:element name="Protsess" ma:index="11" nillable="true" ma:displayName="Protsess" ma:internalName="Protsess">
      <xsd:simpleType>
        <xsd:restriction base="dms:Choice">
          <xsd:enumeration value="Finants"/>
          <xsd:enumeration value="Hanked ja lepingud"/>
          <xsd:enumeration value="IKT"/>
          <xsd:enumeration value="Info- ja teabehaldus"/>
          <xsd:enumeration value="Juhtimine"/>
          <xsd:enumeration value="Kommunikatsioon"/>
          <xsd:enumeration value="Personal"/>
          <xsd:enumeration value="Varahaldus"/>
          <xsd:enumeration value="Õigusloome"/>
        </xsd:restriction>
      </xsd:simpleType>
    </xsd:element>
    <xsd:element name="Link_x0020_protsessiga" ma:index="12" nillable="true" ma:displayName="Link protsessiga" ma:format="Hyperlink" ma:internalName="Link_x0020_protsessig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ff8a95a-bdca-4bd1-9f28-df5ebd643b89">HXU5DPSK444F-672997682-58</_dlc_DocId>
    <_dlc_DocIdUrl xmlns="aff8a95a-bdca-4bd1-9f28-df5ebd643b89">
      <Url>https://kontor.rik.ee/sm/_layouts/15/DocIdRedir.aspx?ID=HXU5DPSK444F-672997682-58</Url>
      <Description>HXU5DPSK444F-672997682-58</Description>
    </_dlc_DocIdUrl>
    <Protsess xmlns="a1615f33-f632-4eec-a0a5-d242560869fe">Õigusloome</Protsess>
    <Link_x0020_protsessiga xmlns="a1615f33-f632-4eec-a0a5-d242560869fe">
      <Url xsi:nil="true"/>
      <Description xsi:nil="true"/>
    </Link_x0020_protsessig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E6AB-9421-4FB3-8944-17F44E5F6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8a95a-bdca-4bd1-9f28-df5ebd643b89"/>
    <ds:schemaRef ds:uri="a1615f33-f632-4eec-a0a5-d24256086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8D39F-8951-448E-B781-4355317AA0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E0EA1AD-0651-41E2-8F74-FBBCEB6460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D0AED-F16A-42B8-80EB-A9602E38B2E3}">
  <ds:schemaRefs>
    <ds:schemaRef ds:uri="http://schemas.microsoft.com/office/2006/metadata/properties"/>
    <ds:schemaRef ds:uri="http://schemas.microsoft.com/office/infopath/2007/PartnerControls"/>
    <ds:schemaRef ds:uri="aff8a95a-bdca-4bd1-9f28-df5ebd643b89"/>
    <ds:schemaRef ds:uri="a1615f33-f632-4eec-a0a5-d242560869fe"/>
  </ds:schemaRefs>
</ds:datastoreItem>
</file>

<file path=customXml/itemProps5.xml><?xml version="1.0" encoding="utf-8"?>
<ds:datastoreItem xmlns:ds="http://schemas.openxmlformats.org/officeDocument/2006/customXml" ds:itemID="{5AE8ED55-D1F6-47AC-9EBD-2CD87B6B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mso service</cp:lastModifiedBy>
  <cp:revision>2</cp:revision>
  <cp:lastPrinted>2016-11-25T14:21:00Z</cp:lastPrinted>
  <dcterms:created xsi:type="dcterms:W3CDTF">2026-03-17T09:06:00Z</dcterms:created>
  <dcterms:modified xsi:type="dcterms:W3CDTF">2026-03-17T09:06:00Z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ContentTypeId">
    <vt:lpwstr>0x010100A5A77BC23260E140B139BBF940C3310C</vt:lpwstr>
  </property>
  <property fmtid="{D5CDD505-2E9C-101B-9397-08002B2CF9AE}" pid="6" name="_dlc_DocIdItemGuid">
    <vt:lpwstr>7d35a973-105e-436e-a74f-5f4a16a0c341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2025-05-15T13:05:22Z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8fe098d2-428d-4bd4-9803-7195fe96f0e2</vt:lpwstr>
  </property>
  <property fmtid="{D5CDD505-2E9C-101B-9397-08002B2CF9AE}" pid="12" name="MSIP_Label_defa4170-0d19-0005-0004-bc88714345d2_ActionId">
    <vt:lpwstr>4994a32e-0744-4b11-a4a8-511947573f1e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